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北京市大兴区黄村镇共青团科室</w:t>
      </w:r>
    </w:p>
    <w:p>
      <w:pPr>
        <w:jc w:val="both"/>
        <w:rPr>
          <w:rFonts w:hint="eastAsia"/>
          <w:sz w:val="32"/>
          <w:szCs w:val="32"/>
          <w:lang w:val="en-US" w:eastAsia="zh-CN"/>
        </w:rPr>
      </w:pPr>
      <w:r>
        <w:rPr>
          <w:rFonts w:hint="eastAsia"/>
          <w:sz w:val="32"/>
          <w:szCs w:val="32"/>
          <w:lang w:val="en-US" w:eastAsia="zh-CN"/>
        </w:rPr>
        <w:t>——青年汇活动项目经费</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项目申报单位（科室）：共青团</w:t>
      </w:r>
    </w:p>
    <w:p>
      <w:pPr>
        <w:rPr>
          <w:rFonts w:hint="eastAsia"/>
          <w:sz w:val="32"/>
          <w:szCs w:val="32"/>
          <w:lang w:val="en-US" w:eastAsia="zh-CN"/>
        </w:rPr>
      </w:pPr>
      <w:r>
        <w:rPr>
          <w:rFonts w:hint="eastAsia"/>
          <w:sz w:val="32"/>
          <w:szCs w:val="32"/>
          <w:lang w:val="en-US" w:eastAsia="zh-CN"/>
        </w:rPr>
        <w:t>主管部门（区直或镇）：黄村镇政府</w:t>
      </w:r>
    </w:p>
    <w:p>
      <w:pPr>
        <w:rPr>
          <w:rFonts w:hint="eastAsia"/>
          <w:sz w:val="32"/>
          <w:szCs w:val="32"/>
          <w:lang w:val="en-US" w:eastAsia="zh-CN"/>
        </w:rPr>
      </w:pPr>
      <w:r>
        <w:rPr>
          <w:rFonts w:hint="eastAsia"/>
          <w:sz w:val="32"/>
          <w:szCs w:val="32"/>
          <w:lang w:val="en-US" w:eastAsia="zh-CN"/>
        </w:rPr>
        <w:t>项目实施年度：2025年</w:t>
      </w:r>
    </w:p>
    <w:p>
      <w:pPr>
        <w:rPr>
          <w:rFonts w:hint="eastAsia"/>
          <w:sz w:val="32"/>
          <w:szCs w:val="32"/>
          <w:lang w:val="en-US" w:eastAsia="zh-CN"/>
        </w:rPr>
      </w:pPr>
      <w:r>
        <w:rPr>
          <w:rFonts w:hint="eastAsia"/>
          <w:sz w:val="32"/>
          <w:szCs w:val="32"/>
          <w:lang w:val="en-US" w:eastAsia="zh-CN"/>
        </w:rPr>
        <w:t>项目申报时间：2024年8月30日</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项目申报单位盖章（科室）：团委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青年汇活动项目经费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共青团</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巴明昊</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69240707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2013299</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商品采购类、教育培训类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无</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按照《北京市大兴区社会建设工作领导小组转发市社会建设工作领导小组关于进一步加强社区青年汇工作意见的通知》（京社领发[2013]1号）文件要求，乡镇每个青年汇站点每年投入不少于2万元用于支持青年汇建设，黄村镇目前共3家青年汇站点（风采黄村社区青年汇、新兴家园社区青年汇、小哥之家社区青年汇），按照实际活动需要，计划每个站点申请资金4万元，共计12万元，主要用于购买青年汇站点的设备及物资，协调开展活动所需场地、活动相关宣传物品等。通过申报经费项目满足辖区青年成长需求的各类活动，动员组织镇域青年积极参与社会建设。</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单位：团委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风采黄村社区青年汇</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镇级资金</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格林雅苑社区青年汇</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镇级资金</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小哥之家社区青年汇</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镇级资金</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12</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党群工作办公室（共青团）</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69240707</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102600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共青团北京市大兴区委员会</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周磊</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b w:val="0"/>
                <w:bCs w:val="0"/>
                <w:sz w:val="24"/>
                <w:szCs w:val="24"/>
                <w:lang w:val="en-US" w:eastAsia="zh-CN"/>
              </w:rPr>
              <w:t>青年汇活动项目经费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         2.新增项目□</w:t>
            </w:r>
          </w:p>
        </w:tc>
      </w:tr>
    </w:tbl>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主要工作内容：主要用于购买青年汇站点的设备及物资，协调开展活动所需场地、活动相关宣传物品等。通过申报经费项目满足辖区青年成长需求的各类活动，动员组织社区青年积极参与社会建设。</w:t>
      </w: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r>
        <w:rPr>
          <w:rFonts w:hint="eastAsia"/>
          <w:b w:val="0"/>
          <w:bCs w:val="0"/>
          <w:sz w:val="24"/>
          <w:szCs w:val="24"/>
          <w:lang w:val="en-US" w:eastAsia="zh-CN"/>
        </w:rPr>
        <w:t>要用于购买青年汇站点的设备及物资，协调开展活动所需场地、活动相关宣传物品等。通过申报经费项目满足辖区青年成长需求的各类活动，动员组织社区青年积极参与社会建设。</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5"/>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34B53ED7"/>
    <w:rsid w:val="02EE5600"/>
    <w:rsid w:val="0A5D4D63"/>
    <w:rsid w:val="13F73D10"/>
    <w:rsid w:val="177F683F"/>
    <w:rsid w:val="2F471EE1"/>
    <w:rsid w:val="308113CB"/>
    <w:rsid w:val="34B53ED7"/>
    <w:rsid w:val="38A902E6"/>
    <w:rsid w:val="43760AFD"/>
    <w:rsid w:val="46291F4D"/>
    <w:rsid w:val="467E6B09"/>
    <w:rsid w:val="4F815F87"/>
    <w:rsid w:val="50FE5809"/>
    <w:rsid w:val="537167E0"/>
    <w:rsid w:val="54F9326F"/>
    <w:rsid w:val="59467262"/>
    <w:rsid w:val="625005B0"/>
    <w:rsid w:val="651C2939"/>
    <w:rsid w:val="6D535020"/>
    <w:rsid w:val="72352097"/>
    <w:rsid w:val="74901E15"/>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7</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2024-08-30T08:26:51Z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